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eastAsia="仿宋_GB2312"/>
          <w:b/>
          <w:sz w:val="28"/>
          <w:szCs w:val="28"/>
        </w:rPr>
      </w:pPr>
    </w:p>
    <w:p>
      <w:pPr>
        <w:spacing w:line="500" w:lineRule="exact"/>
        <w:jc w:val="center"/>
        <w:rPr>
          <w:rFonts w:hint="eastAsia" w:ascii="仿宋_GB2312" w:eastAsia="仿宋_GB2312"/>
          <w:b/>
          <w:sz w:val="28"/>
          <w:szCs w:val="28"/>
        </w:rPr>
      </w:pPr>
    </w:p>
    <w:p>
      <w:pPr>
        <w:spacing w:line="500" w:lineRule="exact"/>
        <w:jc w:val="center"/>
        <w:rPr>
          <w:rFonts w:hint="eastAsia" w:ascii="仿宋_GB2312" w:eastAsia="仿宋_GB2312"/>
          <w:b/>
          <w:sz w:val="28"/>
          <w:szCs w:val="28"/>
        </w:rPr>
      </w:pPr>
    </w:p>
    <w:p>
      <w:pPr>
        <w:spacing w:line="500" w:lineRule="exact"/>
        <w:jc w:val="center"/>
        <w:rPr>
          <w:rFonts w:hint="eastAsia" w:ascii="宋体" w:hAnsi="宋体"/>
          <w:sz w:val="28"/>
          <w:szCs w:val="28"/>
        </w:rPr>
      </w:pPr>
      <w:r>
        <w:rPr>
          <w:rFonts w:hint="eastAsia" w:ascii="宋体" w:hAnsi="宋体"/>
          <w:sz w:val="28"/>
          <w:szCs w:val="28"/>
        </w:rPr>
        <w:t>沪教工</w:t>
      </w:r>
      <w:r>
        <w:rPr>
          <w:rFonts w:ascii="宋体" w:hAnsi="宋体"/>
          <w:sz w:val="28"/>
          <w:szCs w:val="28"/>
        </w:rPr>
        <w:t>〔</w:t>
      </w:r>
      <w:r>
        <w:rPr>
          <w:rFonts w:hint="eastAsia" w:ascii="宋体" w:hAnsi="宋体"/>
          <w:sz w:val="28"/>
          <w:szCs w:val="28"/>
        </w:rPr>
        <w:t>201</w:t>
      </w:r>
      <w:r>
        <w:rPr>
          <w:rFonts w:hint="eastAsia" w:ascii="宋体" w:hAnsi="宋体"/>
          <w:sz w:val="28"/>
          <w:szCs w:val="28"/>
          <w:lang w:val="en-US" w:eastAsia="zh-CN"/>
        </w:rPr>
        <w:t>8</w:t>
      </w:r>
      <w:r>
        <w:rPr>
          <w:rFonts w:ascii="宋体" w:hAnsi="宋体"/>
          <w:sz w:val="28"/>
          <w:szCs w:val="28"/>
        </w:rPr>
        <w:t>〕</w:t>
      </w:r>
      <w:r>
        <w:rPr>
          <w:rFonts w:hint="eastAsia" w:ascii="宋体" w:hAnsi="宋体" w:eastAsia="宋体"/>
          <w:sz w:val="28"/>
          <w:szCs w:val="28"/>
          <w:lang w:val="en-US" w:eastAsia="zh-CN"/>
        </w:rPr>
        <w:t>7</w:t>
      </w:r>
      <w:r>
        <w:rPr>
          <w:rFonts w:hint="eastAsia" w:ascii="宋体" w:hAnsi="宋体"/>
          <w:sz w:val="28"/>
          <w:szCs w:val="28"/>
        </w:rPr>
        <w:t>号</w:t>
      </w:r>
    </w:p>
    <w:p>
      <w:pPr>
        <w:spacing w:line="500" w:lineRule="exact"/>
        <w:jc w:val="center"/>
        <w:rPr>
          <w:rFonts w:hint="eastAsia" w:ascii="仿宋_GB2312"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华文中宋" w:hAnsi="华文中宋" w:eastAsia="华文中宋"/>
          <w:sz w:val="38"/>
          <w:szCs w:val="38"/>
        </w:rPr>
      </w:pPr>
    </w:p>
    <w:p>
      <w:pPr>
        <w:spacing w:line="360" w:lineRule="auto"/>
        <w:jc w:val="center"/>
        <w:rPr>
          <w:rFonts w:ascii="黑体" w:hAnsi="黑体" w:eastAsia="黑体"/>
          <w:sz w:val="32"/>
          <w:szCs w:val="28"/>
        </w:rPr>
      </w:pPr>
      <w:bookmarkStart w:id="0" w:name="_GoBack"/>
      <w:r>
        <w:rPr>
          <w:rFonts w:hint="eastAsia" w:ascii="黑体" w:hAnsi="黑体" w:eastAsia="黑体"/>
          <w:sz w:val="32"/>
          <w:szCs w:val="28"/>
        </w:rPr>
        <w:t>关于开展201</w:t>
      </w:r>
      <w:r>
        <w:rPr>
          <w:rFonts w:ascii="黑体" w:hAnsi="黑体" w:eastAsia="黑体"/>
          <w:sz w:val="32"/>
          <w:szCs w:val="28"/>
        </w:rPr>
        <w:t>8</w:t>
      </w:r>
      <w:r>
        <w:rPr>
          <w:rFonts w:hint="eastAsia" w:ascii="黑体" w:hAnsi="黑体" w:eastAsia="黑体"/>
          <w:sz w:val="32"/>
          <w:szCs w:val="28"/>
        </w:rPr>
        <w:t>年工会理论研究与调查研究工作的通知</w:t>
      </w:r>
    </w:p>
    <w:bookmarkEnd w:id="0"/>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各高校工会、各区教育工会、各直属工会：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为深入学习贯彻习近平新时代中国特色社会主义思想和党的十九大精神，探索新时代中国工会的历史使命，加强调查研究，进一步推动上海教育系统工会工作的理论创新和实践创新，改进和创新工会工作，上海市教育系统工会理论研究会决定开展201</w:t>
      </w:r>
      <w:r>
        <w:rPr>
          <w:rFonts w:ascii="仿宋" w:hAnsi="仿宋" w:eastAsia="仿宋"/>
          <w:sz w:val="28"/>
          <w:szCs w:val="28"/>
        </w:rPr>
        <w:t>8</w:t>
      </w:r>
      <w:r>
        <w:rPr>
          <w:rFonts w:hint="eastAsia" w:ascii="仿宋" w:hAnsi="仿宋" w:eastAsia="仿宋"/>
          <w:sz w:val="28"/>
          <w:szCs w:val="28"/>
        </w:rPr>
        <w:t>年工会理论研究和调查研究工作。现将有关事项通知如下：</w:t>
      </w:r>
    </w:p>
    <w:p>
      <w:pPr>
        <w:spacing w:line="500" w:lineRule="exact"/>
        <w:rPr>
          <w:rFonts w:ascii="仿宋" w:hAnsi="仿宋" w:eastAsia="仿宋"/>
          <w:b/>
          <w:sz w:val="28"/>
          <w:szCs w:val="28"/>
        </w:rPr>
      </w:pPr>
      <w:r>
        <w:rPr>
          <w:rFonts w:hint="eastAsia" w:ascii="仿宋" w:hAnsi="仿宋" w:eastAsia="仿宋"/>
          <w:b/>
          <w:sz w:val="28"/>
          <w:szCs w:val="28"/>
        </w:rPr>
        <w:t>一、课题指南</w:t>
      </w:r>
    </w:p>
    <w:p>
      <w:pPr>
        <w:spacing w:line="500" w:lineRule="exact"/>
        <w:ind w:firstLine="560" w:firstLineChars="200"/>
        <w:rPr>
          <w:rFonts w:ascii="仿宋" w:hAnsi="仿宋" w:eastAsia="仿宋"/>
          <w:b/>
          <w:sz w:val="28"/>
          <w:szCs w:val="28"/>
        </w:rPr>
      </w:pPr>
      <w:r>
        <w:rPr>
          <w:rFonts w:hint="eastAsia" w:ascii="仿宋" w:hAnsi="仿宋" w:eastAsia="仿宋"/>
          <w:sz w:val="28"/>
          <w:szCs w:val="28"/>
        </w:rPr>
        <w:t>1、关于职工日益增长的美好生活需要和不平衡不充分的发展之间矛盾问题研究</w:t>
      </w:r>
      <w:r>
        <w:rPr>
          <w:rFonts w:hint="eastAsia" w:ascii="仿宋" w:hAnsi="仿宋" w:eastAsia="仿宋"/>
          <w:b/>
          <w:sz w:val="28"/>
          <w:szCs w:val="28"/>
        </w:rPr>
        <w:t>（全总重点课题）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2、关于实现“两个阶段”战略安排进程中工人阶级作用问题研究</w:t>
      </w:r>
      <w:r>
        <w:rPr>
          <w:rFonts w:hint="eastAsia" w:ascii="仿宋" w:hAnsi="仿宋" w:eastAsia="仿宋"/>
          <w:b/>
          <w:sz w:val="28"/>
          <w:szCs w:val="28"/>
        </w:rPr>
        <w:t>（全总重点课题）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3、关于完善政府、工会、企业共同参与的协商协调机制问题研究</w:t>
      </w:r>
      <w:r>
        <w:rPr>
          <w:rFonts w:hint="eastAsia" w:ascii="仿宋" w:hAnsi="仿宋" w:eastAsia="仿宋"/>
          <w:b/>
          <w:sz w:val="28"/>
          <w:szCs w:val="28"/>
        </w:rPr>
        <w:t>（全总重点课题）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4、关于职工基层民主参与途径和载体问题研究</w:t>
      </w:r>
      <w:r>
        <w:rPr>
          <w:rFonts w:hint="eastAsia" w:ascii="仿宋" w:hAnsi="仿宋" w:eastAsia="仿宋"/>
          <w:b/>
          <w:sz w:val="28"/>
          <w:szCs w:val="28"/>
        </w:rPr>
        <w:t>（全总重点课题）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5、关于产业工人技能形成体系的国际经验比较及借鉴研究</w:t>
      </w:r>
      <w:r>
        <w:rPr>
          <w:rFonts w:hint="eastAsia" w:ascii="仿宋" w:hAnsi="仿宋" w:eastAsia="仿宋"/>
          <w:b/>
          <w:sz w:val="28"/>
          <w:szCs w:val="28"/>
        </w:rPr>
        <w:t>（全总重点课题）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6、关于习近平新时代中国特色社会主义思想对工运理论和实践的指导作用研究</w:t>
      </w:r>
      <w:r>
        <w:rPr>
          <w:rFonts w:hint="eastAsia" w:ascii="仿宋" w:hAnsi="仿宋" w:eastAsia="仿宋"/>
          <w:b/>
          <w:sz w:val="28"/>
          <w:szCs w:val="28"/>
        </w:rPr>
        <w:t>（全总专项课题）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7、关于工会十六大以来工会工作的发展与经验研究</w:t>
      </w:r>
      <w:r>
        <w:rPr>
          <w:rFonts w:hint="eastAsia" w:ascii="仿宋" w:hAnsi="仿宋" w:eastAsia="仿宋"/>
          <w:b/>
          <w:sz w:val="28"/>
          <w:szCs w:val="28"/>
        </w:rPr>
        <w:t>（全总专项课题）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8、关于新时代中国工会的历史使命和主要任务研究</w:t>
      </w:r>
      <w:r>
        <w:rPr>
          <w:rFonts w:hint="eastAsia" w:ascii="仿宋" w:hAnsi="仿宋" w:eastAsia="仿宋"/>
          <w:b/>
          <w:sz w:val="28"/>
          <w:szCs w:val="28"/>
        </w:rPr>
        <w:t>（全总专项课题）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9、关于创新工会工作体制机制和方式方法问题研究</w:t>
      </w:r>
      <w:r>
        <w:rPr>
          <w:rFonts w:hint="eastAsia" w:ascii="仿宋" w:hAnsi="仿宋" w:eastAsia="仿宋"/>
          <w:b/>
          <w:sz w:val="28"/>
          <w:szCs w:val="28"/>
        </w:rPr>
        <w:t>（全总专项课题）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10、关于加强工会干部队伍建设研究</w:t>
      </w:r>
      <w:r>
        <w:rPr>
          <w:rFonts w:hint="eastAsia" w:ascii="仿宋" w:hAnsi="仿宋" w:eastAsia="仿宋"/>
          <w:b/>
          <w:sz w:val="28"/>
          <w:szCs w:val="28"/>
        </w:rPr>
        <w:t>（全总专项课题）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11、新时代教育工会的功能更新与角色转变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12、高校教育工会的供给侧结构性改革问题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13、高校工会关心、帮助青年教师的有效途径探讨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14、高校院系层次（基层）工会如何在满足新需要方面发挥作用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15、教育工会与学校青年工作、妇女工作等群团组织的合作问题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16、灵活性就业对学（高）校工会组织的影响及其对策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17、新时代党的政治建设对工会的指导意义</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18、生态文明建设中的工会作用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19、习近平新时代中国特色社会主义思想对工运理论和实践的指导作用研究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20、新时代高校工会维权机制建设研究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21、“双一流”建设中高校工会的地位和作用研究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22、群团改革背景下高校工会增强政治性、先进性、群众性的改革路径研究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23、加强高校工会作风建设，确保八项规定精神风化俗成</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24、海归青年教师的思想政治教育培训机制研究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25、以十九大精神为统领推进高校工会新作为研究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26、新时代中国特色社会主义工会理论的科学内涵研究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27、新时代中国特色社会主义工会理论的理论来源研究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28、新时代中国特色社会主义工会理论的历史地位研究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29、新时代中国特色社会主义工会理论的时代价值研究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30、新时代中国特色社会主义工会理论的世界意义研究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31、新时代中国特色社会主义工会理论的实施机制研究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32、推动工会增强政治性、先进性、群众性的机制研究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33、上海高校工会品牌项目提升研究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34、在新时代教育工会组织应当有怎样的新思维、新举措、新作为、新贡献</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35、在高等教育改革与发展中，高校工会组织如何准确定位与发挥作用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36、在当前的新形势下，如何进一步健全和强化高校工会组织的维权机制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37、不断提高维护与服务于教职工的能力，切实增强工会组织的吸引力与凝聚力</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38、当前高等学校教职工的思想热点与难点及其对策研究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39、学校工会创新教职工福利机制研究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40、创新高校教师职称晋升机制研究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、结合群团改革，进一步发挥基层工会组织的作用，不断完善基层工作组织的组织架构和运行机制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、教育系统职工之家、职工小家建设情况调研并形成教育系统先进教工之家、教工小家的评估分值参考表和新的评选条件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3</w:t>
      </w:r>
      <w:r>
        <w:rPr>
          <w:rFonts w:hint="eastAsia" w:ascii="仿宋" w:hAnsi="仿宋" w:eastAsia="仿宋"/>
          <w:sz w:val="28"/>
          <w:szCs w:val="28"/>
        </w:rPr>
        <w:t>、高校民主评议校级领导干部评议结果的运用思考</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w:t>
      </w:r>
      <w:r>
        <w:rPr>
          <w:rFonts w:hint="eastAsia" w:ascii="仿宋" w:hAnsi="仿宋" w:eastAsia="仿宋"/>
          <w:sz w:val="28"/>
          <w:szCs w:val="28"/>
        </w:rPr>
        <w:t>、高校二级教代会运行情况的调研</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关于教代会(工代会)闭会期间借助信息化手段进行决策的可行性研究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关于中国教育工会上海市委员会牵头进行全系统的招标采购工作的可行性研究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民办高校妇女组织的现状和调研</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8</w:t>
      </w:r>
      <w:r>
        <w:rPr>
          <w:rFonts w:hint="eastAsia" w:ascii="仿宋" w:hAnsi="仿宋" w:eastAsia="仿宋"/>
          <w:sz w:val="28"/>
          <w:szCs w:val="28"/>
        </w:rPr>
        <w:t>、</w:t>
      </w:r>
      <w:r>
        <w:rPr>
          <w:rFonts w:ascii="仿宋" w:hAnsi="仿宋" w:eastAsia="仿宋"/>
          <w:sz w:val="28"/>
          <w:szCs w:val="28"/>
        </w:rPr>
        <w:t>新时代如何进一步加强妇女组织的阵地建设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品牌项目在提升妇女工作质量中的作用和影响</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0</w:t>
      </w:r>
      <w:r>
        <w:rPr>
          <w:rFonts w:hint="eastAsia" w:ascii="仿宋" w:hAnsi="仿宋" w:eastAsia="仿宋"/>
          <w:sz w:val="28"/>
          <w:szCs w:val="28"/>
        </w:rPr>
        <w:t>、上海市教育工会各单项文体协会（教职工社团）管理和评价机制研究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、群众文体活动对促进教职工自我成才、维护全面发展权益、构建和谐校园文化作用的调查研究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、“互联网+”时代教育工会宣传教育职工方式的创新研究</w:t>
      </w:r>
    </w:p>
    <w:p>
      <w:pPr>
        <w:spacing w:line="500" w:lineRule="exact"/>
        <w:rPr>
          <w:rFonts w:ascii="仿宋" w:hAnsi="仿宋" w:eastAsia="仿宋"/>
          <w:b/>
          <w:sz w:val="28"/>
          <w:szCs w:val="28"/>
        </w:rPr>
      </w:pPr>
      <w:r>
        <w:rPr>
          <w:rFonts w:ascii="Calibri" w:hAnsi="Calibri" w:eastAsia="仿宋" w:cs="Calibri"/>
          <w:b/>
          <w:sz w:val="28"/>
          <w:szCs w:val="28"/>
        </w:rPr>
        <w:t> </w:t>
      </w:r>
      <w:r>
        <w:rPr>
          <w:rFonts w:hint="eastAsia" w:ascii="仿宋" w:hAnsi="仿宋" w:eastAsia="仿宋"/>
          <w:b/>
          <w:sz w:val="28"/>
          <w:szCs w:val="28"/>
        </w:rPr>
        <w:t>二、相关要求和说明</w:t>
      </w:r>
    </w:p>
    <w:p>
      <w:pPr>
        <w:spacing w:line="500" w:lineRule="exact"/>
        <w:ind w:firstLine="560" w:firstLineChars="200"/>
        <w:rPr>
          <w:rFonts w:ascii="仿宋" w:hAnsi="仿宋" w:eastAsia="仿宋"/>
          <w:sz w:val="28"/>
          <w:szCs w:val="28"/>
        </w:rPr>
      </w:pPr>
      <w:r>
        <w:rPr>
          <w:rFonts w:ascii="仿宋" w:hAnsi="仿宋" w:eastAsia="仿宋"/>
          <w:sz w:val="28"/>
          <w:szCs w:val="28"/>
        </w:rPr>
        <w:t>1、申请办法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请各基层工会根据《上海市教育系统工会理论研究会研究课题实施细则》（附件一）及以上课题指南，结合自身情况，就该课题涉及到的某一方向进行分析，</w:t>
      </w:r>
      <w:r>
        <w:rPr>
          <w:rFonts w:hint="eastAsia" w:ascii="仿宋" w:hAnsi="仿宋" w:eastAsia="仿宋"/>
          <w:b/>
          <w:sz w:val="28"/>
          <w:szCs w:val="28"/>
        </w:rPr>
        <w:t>不得将以上课题指南直接作为申报题目</w:t>
      </w:r>
      <w:r>
        <w:rPr>
          <w:rFonts w:hint="eastAsia" w:ascii="仿宋" w:hAnsi="仿宋" w:eastAsia="仿宋"/>
          <w:sz w:val="28"/>
          <w:szCs w:val="28"/>
        </w:rPr>
        <w:t>。申报者也可提出自主研究课题。所有有意向的基层工会和申报者，填写《上海市教育系统工会理论研究课题申请书》（附件二），于</w:t>
      </w:r>
      <w:r>
        <w:rPr>
          <w:rFonts w:ascii="仿宋" w:hAnsi="仿宋" w:eastAsia="仿宋"/>
          <w:b/>
          <w:sz w:val="28"/>
          <w:szCs w:val="28"/>
        </w:rPr>
        <w:t>3月2</w:t>
      </w:r>
      <w:r>
        <w:rPr>
          <w:rFonts w:hint="eastAsia" w:ascii="仿宋" w:hAnsi="仿宋" w:eastAsia="仿宋"/>
          <w:b/>
          <w:sz w:val="28"/>
          <w:szCs w:val="28"/>
          <w:lang w:val="en-US" w:eastAsia="zh-CN"/>
        </w:rPr>
        <w:t>5</w:t>
      </w:r>
      <w:r>
        <w:rPr>
          <w:rFonts w:ascii="仿宋" w:hAnsi="仿宋" w:eastAsia="仿宋"/>
          <w:b/>
          <w:sz w:val="28"/>
          <w:szCs w:val="28"/>
        </w:rPr>
        <w:t>日</w:t>
      </w:r>
      <w:r>
        <w:rPr>
          <w:rFonts w:ascii="仿宋" w:hAnsi="仿宋" w:eastAsia="仿宋"/>
          <w:sz w:val="28"/>
          <w:szCs w:val="28"/>
        </w:rPr>
        <w:t>前将申请书电子版以基层工会为单位发送电邮至：ghllyj@126.com。</w:t>
      </w:r>
    </w:p>
    <w:p>
      <w:pPr>
        <w:spacing w:line="500" w:lineRule="exact"/>
        <w:ind w:firstLine="560" w:firstLineChars="200"/>
        <w:rPr>
          <w:rFonts w:ascii="仿宋" w:hAnsi="仿宋" w:eastAsia="仿宋"/>
          <w:sz w:val="28"/>
          <w:szCs w:val="28"/>
        </w:rPr>
      </w:pPr>
      <w:r>
        <w:rPr>
          <w:rFonts w:ascii="仿宋" w:hAnsi="仿宋" w:eastAsia="仿宋"/>
          <w:sz w:val="28"/>
          <w:szCs w:val="28"/>
        </w:rPr>
        <w:t>2、申请限额</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各基层工会限报最多</w:t>
      </w:r>
      <w:r>
        <w:rPr>
          <w:rFonts w:ascii="仿宋" w:hAnsi="仿宋" w:eastAsia="仿宋"/>
          <w:sz w:val="28"/>
          <w:szCs w:val="28"/>
        </w:rPr>
        <w:t>4项课题。超过4项不予接收。</w:t>
      </w:r>
    </w:p>
    <w:p>
      <w:pPr>
        <w:spacing w:line="500" w:lineRule="exact"/>
        <w:ind w:firstLine="560" w:firstLineChars="200"/>
        <w:rPr>
          <w:rFonts w:ascii="仿宋" w:hAnsi="仿宋" w:eastAsia="仿宋"/>
          <w:sz w:val="28"/>
          <w:szCs w:val="28"/>
        </w:rPr>
      </w:pPr>
      <w:r>
        <w:rPr>
          <w:rFonts w:ascii="仿宋" w:hAnsi="仿宋" w:eastAsia="仿宋"/>
          <w:sz w:val="28"/>
          <w:szCs w:val="28"/>
        </w:rPr>
        <w:t>3、立项培训</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上海市教育工会组织专家对</w:t>
      </w:r>
      <w:r>
        <w:rPr>
          <w:rFonts w:ascii="仿宋" w:hAnsi="仿宋" w:eastAsia="仿宋"/>
          <w:sz w:val="28"/>
          <w:szCs w:val="28"/>
        </w:rPr>
        <w:t>2018年度市教育系统工会理论研究课题申报者进行指南解读与立项培训，请各申报单位代表或申报者，于</w:t>
      </w:r>
      <w:r>
        <w:rPr>
          <w:rFonts w:ascii="仿宋" w:hAnsi="仿宋" w:eastAsia="仿宋"/>
          <w:b/>
          <w:sz w:val="28"/>
          <w:szCs w:val="28"/>
        </w:rPr>
        <w:t>3月31日</w:t>
      </w:r>
      <w:r>
        <w:rPr>
          <w:rFonts w:ascii="仿宋" w:hAnsi="仿宋" w:eastAsia="仿宋"/>
          <w:sz w:val="28"/>
          <w:szCs w:val="28"/>
        </w:rPr>
        <w:t>9:00-16:00参加培训会，培训会地址：浦东新区浦东大道2600号上海海事大学港湾校区行政楼一楼报告厅。</w:t>
      </w:r>
    </w:p>
    <w:p>
      <w:pPr>
        <w:spacing w:line="500" w:lineRule="exact"/>
        <w:ind w:firstLine="560" w:firstLineChars="200"/>
        <w:rPr>
          <w:rFonts w:ascii="仿宋" w:hAnsi="仿宋" w:eastAsia="仿宋"/>
          <w:sz w:val="28"/>
          <w:szCs w:val="28"/>
        </w:rPr>
      </w:pPr>
      <w:r>
        <w:rPr>
          <w:rFonts w:ascii="仿宋" w:hAnsi="仿宋" w:eastAsia="仿宋"/>
          <w:sz w:val="28"/>
          <w:szCs w:val="28"/>
        </w:rPr>
        <w:t>4、立项办法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培训会结束后，各申报单位和申报者可根据专家培训内容对已提交的申请书进行修改，并于</w:t>
      </w:r>
      <w:r>
        <w:rPr>
          <w:rFonts w:ascii="仿宋" w:hAnsi="仿宋" w:eastAsia="仿宋"/>
          <w:b/>
          <w:sz w:val="28"/>
          <w:szCs w:val="28"/>
        </w:rPr>
        <w:t>4月7日</w:t>
      </w:r>
      <w:r>
        <w:rPr>
          <w:rFonts w:ascii="仿宋" w:hAnsi="仿宋" w:eastAsia="仿宋"/>
          <w:sz w:val="28"/>
          <w:szCs w:val="28"/>
        </w:rPr>
        <w:t>前统一将修改后的申请书电子版发送电邮至：ghllyj@126.com，</w:t>
      </w:r>
      <w:r>
        <w:rPr>
          <w:rFonts w:ascii="仿宋" w:hAnsi="仿宋" w:eastAsia="仿宋"/>
          <w:b/>
          <w:bCs/>
          <w:color w:val="auto"/>
          <w:sz w:val="28"/>
          <w:szCs w:val="28"/>
        </w:rPr>
        <w:t>纸质版（加盖工会章）</w:t>
      </w:r>
      <w:r>
        <w:rPr>
          <w:rFonts w:ascii="仿宋" w:hAnsi="仿宋" w:eastAsia="仿宋"/>
          <w:sz w:val="28"/>
          <w:szCs w:val="28"/>
        </w:rPr>
        <w:t>寄送至上海市教育系统工会理论研究会秘书处。市教育系统工会理论研究会将组织专家进行评审，通过评审的课题给予立项。根据课题研究重要性及立项评审情况将课题分为委托课题、自主研究课题两类，市教育工会根据工作要求选择一到三项委托课题设立重点课题。</w:t>
      </w:r>
    </w:p>
    <w:p>
      <w:pPr>
        <w:spacing w:line="500" w:lineRule="exact"/>
        <w:ind w:firstLine="560" w:firstLineChars="200"/>
        <w:rPr>
          <w:rFonts w:ascii="仿宋" w:hAnsi="仿宋" w:eastAsia="仿宋"/>
          <w:sz w:val="28"/>
          <w:szCs w:val="28"/>
        </w:rPr>
      </w:pPr>
      <w:r>
        <w:rPr>
          <w:rFonts w:ascii="仿宋" w:hAnsi="仿宋" w:eastAsia="仿宋"/>
          <w:sz w:val="28"/>
          <w:szCs w:val="28"/>
        </w:rPr>
        <w:t>5、课题研究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研究课题可跨单位联合申报，实行课题负责人制。立项课题设课题负责人</w:t>
      </w:r>
      <w:r>
        <w:rPr>
          <w:rFonts w:ascii="仿宋" w:hAnsi="仿宋" w:eastAsia="仿宋"/>
          <w:sz w:val="28"/>
          <w:szCs w:val="28"/>
        </w:rPr>
        <w:t>1名，课题负责人所在单位为课题承担单位。课题负责人组织、指导开展团队化研究，团队一般应有3-5人。课题研究周期一般为1年，对确需延长年限的，由课题负责人提出申请，专家组讨论决定。</w:t>
      </w:r>
    </w:p>
    <w:p>
      <w:pPr>
        <w:spacing w:line="500" w:lineRule="exact"/>
        <w:ind w:firstLine="560" w:firstLineChars="200"/>
        <w:rPr>
          <w:rFonts w:ascii="仿宋" w:hAnsi="仿宋" w:eastAsia="仿宋"/>
          <w:sz w:val="28"/>
          <w:szCs w:val="28"/>
        </w:rPr>
      </w:pPr>
      <w:r>
        <w:rPr>
          <w:rFonts w:ascii="仿宋" w:hAnsi="仿宋" w:eastAsia="仿宋"/>
          <w:sz w:val="28"/>
          <w:szCs w:val="28"/>
        </w:rPr>
        <w:t>6、课题经费</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市教育工会将给予立项委托课题资助经费</w:t>
      </w:r>
      <w:r>
        <w:rPr>
          <w:rFonts w:ascii="仿宋" w:hAnsi="仿宋" w:eastAsia="仿宋"/>
          <w:sz w:val="28"/>
          <w:szCs w:val="28"/>
        </w:rPr>
        <w:t>15000元，立项自主研究课题资助经费5000元，重点课题所涉及的团体会员单位按照委托课题资助额度资助。课题负责人所在团体会员单位做相应的配套。</w:t>
      </w:r>
    </w:p>
    <w:p>
      <w:pPr>
        <w:spacing w:line="500" w:lineRule="exact"/>
        <w:ind w:firstLine="560" w:firstLineChars="200"/>
        <w:rPr>
          <w:rFonts w:ascii="仿宋" w:hAnsi="仿宋" w:eastAsia="仿宋"/>
          <w:sz w:val="28"/>
          <w:szCs w:val="28"/>
        </w:rPr>
      </w:pPr>
      <w:r>
        <w:rPr>
          <w:rFonts w:ascii="仿宋" w:hAnsi="仿宋" w:eastAsia="仿宋"/>
          <w:sz w:val="28"/>
          <w:szCs w:val="28"/>
        </w:rPr>
        <w:t>7、结题和验收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各立项课题要在规定时间内参加中期答辩和结题评审，具体依据《上海市教育系统工会理论研究会研究课题实施细则》实施开展。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各项课题通过调研报告或论文的形式完成。结题报告格式要求具体为：（</w:t>
      </w:r>
      <w:r>
        <w:rPr>
          <w:rFonts w:ascii="仿宋" w:hAnsi="仿宋" w:eastAsia="仿宋"/>
          <w:sz w:val="28"/>
          <w:szCs w:val="28"/>
        </w:rPr>
        <w:t>1）标题用黑体三号居中；（2）标题下居中用宋体小四号字体写明单位名称及撰写人；（3）内容提要（150字以内）、关键词等表述文字用黑体小四号；（4）正文用宋体小四号，小标题加粗，单倍行距；（5）参考文献（引文题目、书刊名、刊等）用宋体五号；（6）文章结尾须注明执笔人、工作单位、职务与职称、形成时间、详细通讯地址、邮编、主要联系人及联系电话，用宋体小四号。研究成果要求上报电子文稿，上报邮箱：ghllyj@126.com，邮件主题要标明“上海市教育系</w:t>
      </w:r>
      <w:r>
        <w:rPr>
          <w:rFonts w:hint="eastAsia" w:ascii="仿宋" w:hAnsi="仿宋" w:eastAsia="仿宋"/>
          <w:sz w:val="28"/>
          <w:szCs w:val="28"/>
        </w:rPr>
        <w:t>统工会理论研究会</w:t>
      </w:r>
      <w:r>
        <w:rPr>
          <w:rFonts w:ascii="仿宋" w:hAnsi="仿宋" w:eastAsia="仿宋"/>
          <w:sz w:val="28"/>
          <w:szCs w:val="28"/>
        </w:rPr>
        <w:t>2018年立项课题结题报告”。</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工会理论研究会对上报的课题结题报告进行“查重”操作，且重复率不得超过</w:t>
      </w:r>
      <w:r>
        <w:rPr>
          <w:rFonts w:ascii="仿宋" w:hAnsi="仿宋" w:eastAsia="仿宋"/>
          <w:sz w:val="28"/>
          <w:szCs w:val="28"/>
        </w:rPr>
        <w:t>20%，鼓励各课题组向相关期刊杂志积极投递研究论文，公开发表论文将作为评审结题的重要依据之一。</w:t>
      </w:r>
    </w:p>
    <w:p>
      <w:pPr>
        <w:spacing w:line="500" w:lineRule="exact"/>
        <w:ind w:firstLine="560" w:firstLineChars="200"/>
        <w:rPr>
          <w:rFonts w:ascii="仿宋" w:hAnsi="仿宋" w:eastAsia="仿宋"/>
          <w:sz w:val="28"/>
          <w:szCs w:val="28"/>
        </w:rPr>
      </w:pPr>
      <w:r>
        <w:rPr>
          <w:rFonts w:ascii="仿宋" w:hAnsi="仿宋" w:eastAsia="仿宋"/>
          <w:sz w:val="28"/>
          <w:szCs w:val="28"/>
        </w:rPr>
        <w:t>8、评比奖励</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课题研究完成后，市教育系统工会理论研究会将组织专家进行评比总结，对优秀的研究成果进行奖励。同时将择优推荐参加市总工会、中国教科文卫体工会工作调研和论文评选活动。</w:t>
      </w:r>
    </w:p>
    <w:p>
      <w:pPr>
        <w:spacing w:line="500" w:lineRule="exact"/>
        <w:ind w:firstLine="560" w:firstLineChars="200"/>
        <w:rPr>
          <w:rFonts w:ascii="仿宋" w:hAnsi="仿宋" w:eastAsia="仿宋"/>
          <w:sz w:val="28"/>
          <w:szCs w:val="28"/>
        </w:rPr>
      </w:pPr>
      <w:r>
        <w:rPr>
          <w:rFonts w:ascii="仿宋" w:hAnsi="仿宋" w:eastAsia="仿宋"/>
          <w:sz w:val="28"/>
          <w:szCs w:val="28"/>
        </w:rPr>
        <w:t>9、工作进度</w:t>
      </w:r>
    </w:p>
    <w:p>
      <w:pPr>
        <w:spacing w:line="500" w:lineRule="exact"/>
        <w:ind w:firstLine="560" w:firstLineChars="200"/>
        <w:rPr>
          <w:rFonts w:ascii="仿宋" w:hAnsi="仿宋" w:eastAsia="仿宋"/>
          <w:sz w:val="28"/>
          <w:szCs w:val="28"/>
        </w:rPr>
      </w:pPr>
      <w:r>
        <w:rPr>
          <w:rFonts w:ascii="仿宋" w:hAnsi="仿宋" w:eastAsia="仿宋"/>
          <w:sz w:val="28"/>
          <w:szCs w:val="28"/>
        </w:rPr>
        <w:t>2018年3月23日前，提交课题申请书。</w:t>
      </w:r>
    </w:p>
    <w:p>
      <w:pPr>
        <w:spacing w:line="500" w:lineRule="exact"/>
        <w:ind w:firstLine="560" w:firstLineChars="200"/>
        <w:rPr>
          <w:rFonts w:ascii="仿宋" w:hAnsi="仿宋" w:eastAsia="仿宋"/>
          <w:sz w:val="28"/>
          <w:szCs w:val="28"/>
        </w:rPr>
      </w:pPr>
      <w:r>
        <w:rPr>
          <w:rFonts w:ascii="仿宋" w:hAnsi="仿宋" w:eastAsia="仿宋"/>
          <w:sz w:val="28"/>
          <w:szCs w:val="28"/>
        </w:rPr>
        <w:t>2018年3月31日，举行课题指南解读和立项培训会。</w:t>
      </w:r>
    </w:p>
    <w:p>
      <w:pPr>
        <w:spacing w:line="500" w:lineRule="exact"/>
        <w:ind w:firstLine="560" w:firstLineChars="200"/>
        <w:rPr>
          <w:rFonts w:ascii="仿宋" w:hAnsi="仿宋" w:eastAsia="仿宋"/>
          <w:sz w:val="28"/>
          <w:szCs w:val="28"/>
        </w:rPr>
      </w:pPr>
      <w:r>
        <w:rPr>
          <w:rFonts w:ascii="仿宋" w:hAnsi="仿宋" w:eastAsia="仿宋"/>
          <w:sz w:val="28"/>
          <w:szCs w:val="28"/>
        </w:rPr>
        <w:t>2018年4月7日前，完成课题申报。</w:t>
      </w:r>
    </w:p>
    <w:p>
      <w:pPr>
        <w:spacing w:line="500" w:lineRule="exact"/>
        <w:ind w:firstLine="560" w:firstLineChars="200"/>
        <w:rPr>
          <w:rFonts w:ascii="仿宋" w:hAnsi="仿宋" w:eastAsia="仿宋"/>
          <w:sz w:val="28"/>
          <w:szCs w:val="28"/>
        </w:rPr>
      </w:pPr>
      <w:r>
        <w:rPr>
          <w:rFonts w:ascii="仿宋" w:hAnsi="仿宋" w:eastAsia="仿宋"/>
          <w:sz w:val="28"/>
          <w:szCs w:val="28"/>
        </w:rPr>
        <w:t>2018年4月20日前，立项评审及立项课题发布。</w:t>
      </w:r>
    </w:p>
    <w:p>
      <w:pPr>
        <w:spacing w:line="500" w:lineRule="exact"/>
        <w:ind w:firstLine="560" w:firstLineChars="200"/>
        <w:rPr>
          <w:rFonts w:ascii="仿宋" w:hAnsi="仿宋" w:eastAsia="仿宋"/>
          <w:sz w:val="28"/>
          <w:szCs w:val="28"/>
        </w:rPr>
      </w:pPr>
      <w:r>
        <w:rPr>
          <w:rFonts w:ascii="仿宋" w:hAnsi="仿宋" w:eastAsia="仿宋"/>
          <w:sz w:val="28"/>
          <w:szCs w:val="28"/>
        </w:rPr>
        <w:t>2018年4月——2018年11月，立项课题组开展研究。</w:t>
      </w:r>
    </w:p>
    <w:p>
      <w:pPr>
        <w:spacing w:line="500" w:lineRule="exact"/>
        <w:ind w:firstLine="560" w:firstLineChars="200"/>
        <w:rPr>
          <w:rFonts w:ascii="仿宋" w:hAnsi="仿宋" w:eastAsia="仿宋"/>
          <w:sz w:val="28"/>
          <w:szCs w:val="28"/>
        </w:rPr>
      </w:pPr>
      <w:r>
        <w:rPr>
          <w:rFonts w:ascii="仿宋" w:hAnsi="仿宋" w:eastAsia="仿宋"/>
          <w:sz w:val="28"/>
          <w:szCs w:val="28"/>
        </w:rPr>
        <w:t>2018年9月中旬，进行课题中期评审。</w:t>
      </w:r>
    </w:p>
    <w:p>
      <w:pPr>
        <w:spacing w:line="500" w:lineRule="exact"/>
        <w:ind w:firstLine="560" w:firstLineChars="200"/>
        <w:rPr>
          <w:rFonts w:ascii="仿宋" w:hAnsi="仿宋" w:eastAsia="仿宋"/>
          <w:sz w:val="28"/>
          <w:szCs w:val="28"/>
        </w:rPr>
      </w:pPr>
      <w:r>
        <w:rPr>
          <w:rFonts w:ascii="仿宋" w:hAnsi="仿宋" w:eastAsia="仿宋"/>
          <w:sz w:val="28"/>
          <w:szCs w:val="28"/>
        </w:rPr>
        <w:t>2018年12月30日前，完成课题报告[调研报告或（公开发表的）论文]，上交市教育工会。</w:t>
      </w:r>
    </w:p>
    <w:p>
      <w:pPr>
        <w:spacing w:line="500" w:lineRule="exact"/>
        <w:ind w:firstLine="560" w:firstLineChars="200"/>
        <w:rPr>
          <w:rFonts w:ascii="仿宋" w:hAnsi="仿宋" w:eastAsia="仿宋"/>
          <w:sz w:val="28"/>
          <w:szCs w:val="28"/>
        </w:rPr>
      </w:pPr>
      <w:r>
        <w:rPr>
          <w:rFonts w:ascii="仿宋" w:hAnsi="仿宋" w:eastAsia="仿宋"/>
          <w:sz w:val="28"/>
          <w:szCs w:val="28"/>
        </w:rPr>
        <w:t>2019年1月底前，市教育工会组织专家对课题报告进行评审。</w:t>
      </w:r>
    </w:p>
    <w:p>
      <w:pPr>
        <w:spacing w:line="500" w:lineRule="exact"/>
        <w:ind w:firstLine="560" w:firstLineChars="200"/>
        <w:rPr>
          <w:rFonts w:ascii="仿宋" w:hAnsi="仿宋" w:eastAsia="仿宋"/>
          <w:sz w:val="28"/>
          <w:szCs w:val="28"/>
        </w:rPr>
      </w:pPr>
      <w:r>
        <w:rPr>
          <w:rFonts w:ascii="仿宋" w:hAnsi="仿宋" w:eastAsia="仿宋"/>
          <w:sz w:val="28"/>
          <w:szCs w:val="28"/>
        </w:rPr>
        <w:t>2019年2月，对立项课题优秀成果表彰奖励。</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上海市教育系统工会理论研究会秘书处联系方式：</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咨询联系人：沈瑶，张敏</w:t>
      </w:r>
      <w:r>
        <w:rPr>
          <w:rFonts w:ascii="仿宋" w:hAnsi="仿宋" w:eastAsia="仿宋"/>
          <w:sz w:val="28"/>
          <w:szCs w:val="28"/>
        </w:rPr>
        <w:t xml:space="preserve">     咨询电话：62568366，38284100</w:t>
      </w:r>
    </w:p>
    <w:p>
      <w:pPr>
        <w:spacing w:line="500" w:lineRule="exact"/>
        <w:ind w:firstLine="560" w:firstLineChars="200"/>
        <w:rPr>
          <w:rFonts w:ascii="仿宋" w:hAnsi="仿宋" w:eastAsia="仿宋"/>
          <w:sz w:val="28"/>
          <w:szCs w:val="28"/>
        </w:rPr>
      </w:pPr>
      <w:r>
        <w:rPr>
          <w:rFonts w:ascii="仿宋" w:hAnsi="仿宋" w:eastAsia="仿宋"/>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材料寄送地址：上海市浦东新区海港大道</w:t>
      </w:r>
      <w:r>
        <w:rPr>
          <w:rFonts w:ascii="仿宋" w:hAnsi="仿宋" w:eastAsia="仿宋"/>
          <w:sz w:val="28"/>
          <w:szCs w:val="28"/>
        </w:rPr>
        <w:t>1550号中远图书馆B905室，张</w:t>
      </w:r>
      <w:r>
        <w:rPr>
          <w:rFonts w:hint="eastAsia" w:ascii="仿宋" w:hAnsi="仿宋" w:eastAsia="仿宋"/>
          <w:sz w:val="28"/>
          <w:szCs w:val="28"/>
        </w:rPr>
        <w:t>帅</w:t>
      </w:r>
      <w:r>
        <w:rPr>
          <w:rFonts w:ascii="仿宋" w:hAnsi="仿宋" w:eastAsia="仿宋"/>
          <w:sz w:val="28"/>
          <w:szCs w:val="28"/>
        </w:rPr>
        <w:t xml:space="preserve"> 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38284100</w:t>
      </w:r>
      <w:r>
        <w:rPr>
          <w:rFonts w:hint="eastAsia" w:ascii="仿宋" w:hAnsi="仿宋" w:eastAsia="仿宋"/>
          <w:sz w:val="28"/>
          <w:szCs w:val="28"/>
        </w:rPr>
        <w:t>/</w:t>
      </w:r>
      <w:r>
        <w:rPr>
          <w:rFonts w:ascii="仿宋" w:hAnsi="仿宋" w:eastAsia="仿宋"/>
          <w:sz w:val="28"/>
          <w:szCs w:val="28"/>
        </w:rPr>
        <w:t>38284106，18818229694，邮编：201306</w:t>
      </w:r>
    </w:p>
    <w:p>
      <w:pPr>
        <w:spacing w:line="500" w:lineRule="exact"/>
        <w:ind w:firstLine="560" w:firstLineChars="200"/>
        <w:rPr>
          <w:rFonts w:ascii="仿宋" w:hAnsi="仿宋" w:eastAsia="仿宋"/>
          <w:sz w:val="28"/>
          <w:szCs w:val="28"/>
        </w:rPr>
      </w:pPr>
      <w:r>
        <w:rPr>
          <w:rFonts w:ascii="仿宋" w:hAnsi="仿宋" w:eastAsia="仿宋"/>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附件一：《上海市教育系统工会理论研究会研究课题实施细则》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附件二：《上海市教育系统工会理论研究课题申请书》</w:t>
      </w:r>
    </w:p>
    <w:p>
      <w:pPr>
        <w:spacing w:line="500" w:lineRule="exact"/>
        <w:ind w:firstLine="560" w:firstLineChars="200"/>
        <w:rPr>
          <w:rFonts w:ascii="仿宋" w:hAnsi="仿宋" w:eastAsia="仿宋"/>
          <w:sz w:val="28"/>
          <w:szCs w:val="28"/>
        </w:rPr>
      </w:pPr>
    </w:p>
    <w:p>
      <w:pPr>
        <w:spacing w:line="500" w:lineRule="exact"/>
        <w:ind w:firstLine="560" w:firstLineChars="200"/>
        <w:jc w:val="right"/>
        <w:rPr>
          <w:rFonts w:ascii="仿宋" w:hAnsi="仿宋" w:eastAsia="仿宋"/>
          <w:sz w:val="28"/>
          <w:szCs w:val="28"/>
        </w:rPr>
      </w:pPr>
      <w:r>
        <w:rPr>
          <w:rFonts w:hint="eastAsia" w:ascii="仿宋" w:hAnsi="仿宋" w:eastAsia="仿宋"/>
          <w:sz w:val="28"/>
          <w:szCs w:val="28"/>
        </w:rPr>
        <w:t>中国教育工会上海市委员会</w:t>
      </w:r>
    </w:p>
    <w:p>
      <w:pPr>
        <w:spacing w:line="500" w:lineRule="exact"/>
        <w:ind w:firstLine="560" w:firstLineChars="200"/>
        <w:jc w:val="right"/>
        <w:rPr>
          <w:rFonts w:ascii="仿宋" w:hAnsi="仿宋" w:eastAsia="仿宋"/>
          <w:sz w:val="28"/>
          <w:szCs w:val="28"/>
        </w:rPr>
      </w:pPr>
      <w:r>
        <w:rPr>
          <w:rFonts w:ascii="仿宋" w:hAnsi="仿宋" w:eastAsia="仿宋"/>
          <w:sz w:val="28"/>
          <w:szCs w:val="28"/>
        </w:rPr>
        <w:t>2018年3月9日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8B"/>
    <w:rsid w:val="000D1076"/>
    <w:rsid w:val="000F1D8B"/>
    <w:rsid w:val="001201D9"/>
    <w:rsid w:val="0044781E"/>
    <w:rsid w:val="005615AA"/>
    <w:rsid w:val="00724B13"/>
    <w:rsid w:val="008E206E"/>
    <w:rsid w:val="00AB3702"/>
    <w:rsid w:val="00AC6E99"/>
    <w:rsid w:val="00BC7341"/>
    <w:rsid w:val="00C07263"/>
    <w:rsid w:val="00D96008"/>
    <w:rsid w:val="00DA7971"/>
    <w:rsid w:val="00DB1712"/>
    <w:rsid w:val="00DB378C"/>
    <w:rsid w:val="00E22CCB"/>
    <w:rsid w:val="00EA6363"/>
    <w:rsid w:val="00F132EC"/>
    <w:rsid w:val="00F158EF"/>
    <w:rsid w:val="00FE25AC"/>
    <w:rsid w:val="151632B6"/>
    <w:rsid w:val="1A1E35C1"/>
    <w:rsid w:val="23BF6F1E"/>
    <w:rsid w:val="293A2163"/>
    <w:rsid w:val="3986621E"/>
    <w:rsid w:val="3A881D64"/>
    <w:rsid w:val="45D36022"/>
    <w:rsid w:val="5681194B"/>
    <w:rsid w:val="569D14D1"/>
    <w:rsid w:val="5CE54A6D"/>
    <w:rsid w:val="64411B2D"/>
    <w:rsid w:val="65D37325"/>
    <w:rsid w:val="6B5F210B"/>
    <w:rsid w:val="7165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字符"/>
    <w:basedOn w:val="5"/>
    <w:link w:val="3"/>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rte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526</Words>
  <Characters>3001</Characters>
  <Lines>25</Lines>
  <Paragraphs>7</Paragraphs>
  <ScaleCrop>false</ScaleCrop>
  <LinksUpToDate>false</LinksUpToDate>
  <CharactersWithSpaces>3520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2018-03-06T01:39:00Z</dcterms:created>
  <dc:creator>zs</dc:creator>
  <cp:lastModifiedBy>Lenovo</cp:lastModifiedBy>
  <cp:lastPrinted>2018-03-12T02:43:27Z</cp:lastPrinted>
  <dcterms:modified xsi:type="dcterms:W3CDTF">2018-03-12T04:27:40Z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